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04" w:rsidRPr="00BC3611" w:rsidRDefault="005F0404" w:rsidP="00BC3611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3611">
        <w:rPr>
          <w:rStyle w:val="Strong"/>
          <w:rFonts w:ascii="Times New Roman" w:hAnsi="Times New Roman" w:cs="Times New Roman"/>
          <w:sz w:val="24"/>
          <w:szCs w:val="24"/>
          <w:lang w:val="ru-RU"/>
        </w:rPr>
        <w:t>Муниципальное  бюджетное  общеобразовательное  учреждение</w:t>
      </w:r>
    </w:p>
    <w:p w:rsidR="005F0404" w:rsidRPr="00BC3611" w:rsidRDefault="005F0404" w:rsidP="00BC3611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BC3611">
        <w:rPr>
          <w:rStyle w:val="Strong"/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Style w:val="Strong"/>
          <w:rFonts w:ascii="Times New Roman" w:hAnsi="Times New Roman" w:cs="Times New Roman"/>
          <w:sz w:val="24"/>
          <w:szCs w:val="24"/>
          <w:lang w:val="ru-RU"/>
        </w:rPr>
        <w:t>Ново-Выселская</w:t>
      </w:r>
      <w:r w:rsidRPr="00BC3611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5F0404" w:rsidRPr="00BC3611" w:rsidRDefault="005F0404" w:rsidP="00BC36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F0404" w:rsidRPr="00BC3611" w:rsidRDefault="005F0404" w:rsidP="00BC36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>Принято</w:t>
      </w:r>
    </w:p>
    <w:p w:rsidR="005F0404" w:rsidRPr="00BC3611" w:rsidRDefault="005F0404" w:rsidP="00BC36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>на заседании педагогического совета</w:t>
      </w:r>
    </w:p>
    <w:p w:rsidR="005F0404" w:rsidRPr="00D46FE6" w:rsidRDefault="005F0404" w:rsidP="00BC36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от 09.01.2013г.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 3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Pr="00D46FE6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5F0404" w:rsidRPr="00D46FE6" w:rsidRDefault="005F0404" w:rsidP="00BC36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D46FE6">
        <w:rPr>
          <w:rFonts w:ascii="Times New Roman" w:hAnsi="Times New Roman" w:cs="Times New Roman"/>
          <w:sz w:val="24"/>
          <w:szCs w:val="24"/>
          <w:lang w:val="ru-RU"/>
        </w:rPr>
        <w:t>Председатель педагогического совета                                             приказом директора</w:t>
      </w:r>
    </w:p>
    <w:p w:rsidR="005F0404" w:rsidRPr="00D46FE6" w:rsidRDefault="005F0404" w:rsidP="00BC36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D46FE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46FE6">
        <w:rPr>
          <w:rFonts w:ascii="Times New Roman" w:hAnsi="Times New Roman" w:cs="Times New Roman"/>
          <w:sz w:val="24"/>
          <w:szCs w:val="24"/>
          <w:lang w:val="ru-RU"/>
        </w:rPr>
        <w:t xml:space="preserve"> от 09.01.2013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46FE6">
        <w:rPr>
          <w:rFonts w:ascii="Times New Roman" w:hAnsi="Times New Roman" w:cs="Times New Roman"/>
          <w:sz w:val="24"/>
          <w:szCs w:val="24"/>
          <w:lang w:val="ru-RU"/>
        </w:rPr>
        <w:t xml:space="preserve">№ 1 § 2                        </w:t>
      </w:r>
    </w:p>
    <w:p w:rsidR="005F0404" w:rsidRPr="00D46FE6" w:rsidRDefault="005F0404" w:rsidP="00BC36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D46FE6">
        <w:rPr>
          <w:rFonts w:ascii="Times New Roman" w:hAnsi="Times New Roman" w:cs="Times New Roman"/>
          <w:sz w:val="24"/>
          <w:szCs w:val="24"/>
          <w:lang w:val="ru-RU"/>
        </w:rPr>
        <w:t xml:space="preserve">_____________Л.Л. Селяева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D46FE6">
        <w:rPr>
          <w:rFonts w:ascii="Times New Roman" w:hAnsi="Times New Roman" w:cs="Times New Roman"/>
          <w:sz w:val="24"/>
          <w:szCs w:val="24"/>
          <w:lang w:val="ru-RU"/>
        </w:rPr>
        <w:t xml:space="preserve"> Дирек</w:t>
      </w:r>
      <w:r>
        <w:rPr>
          <w:rFonts w:ascii="Times New Roman" w:hAnsi="Times New Roman" w:cs="Times New Roman"/>
          <w:sz w:val="24"/>
          <w:szCs w:val="24"/>
          <w:lang w:val="ru-RU"/>
        </w:rPr>
        <w:t>тор  __________ Л.Л. Селяева</w:t>
      </w:r>
    </w:p>
    <w:p w:rsidR="005F0404" w:rsidRPr="00BC3611" w:rsidRDefault="005F0404" w:rsidP="00BC36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D46FE6" w:rsidRDefault="005F0404" w:rsidP="0016410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6FE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</w:p>
    <w:p w:rsidR="005F0404" w:rsidRPr="00D46FE6" w:rsidRDefault="005F0404" w:rsidP="0016410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6FE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органе ученического самоуправления</w:t>
      </w:r>
    </w:p>
    <w:p w:rsidR="005F0404" w:rsidRPr="00D46FE6" w:rsidRDefault="005F0404" w:rsidP="00D46F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1. Настоящее положение разработано </w:t>
      </w:r>
      <w:r w:rsidRPr="00BC3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 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Законом об образовании в Российской Федерации от 29.12.2012 г. № 273-ФЗ</w:t>
      </w:r>
      <w:r w:rsidRPr="00BC36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Конвенцией о правах ребёнка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2. Орган ученического самоуправления (ОУС) является выборным органом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Ново-Выселская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–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3. Орган ученического самоуправления действует на основании действующего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и настоящего положения.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>4. Орган ученического самоуправления избирается открытым голосованием на Ученической конференции.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Цель и задачи органа ученического самоуправления.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1. Целью деятельности ОУС является реализация прав обучающихся на 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2. Задачами деятельности ОУС являются: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-  Представление интересов учащихся в процессе 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-  Поддержка и развитие инициативы учащихся в школьной жизни.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-  Защита прав учащихся.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3. Функции органа ученического самоуправления.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-  Выступает от имени учащихся при решении вопросов жизни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изучает и формулирует мнение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школьной жизни,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позицию учащихся в органах 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разрабатывает предложения по совершенствованию учебно-воспитательного процесса.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- Содействует реализации инициатив учащихся во внеурочной деятельности, создает условия для их реализации. 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- Содействует разрешению конфликтных вопросов:  </w:t>
      </w: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участвует в решении школьных проблем,  согласовании интересов учащихся, учителей и родителей,</w:t>
      </w: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организует работу по защите прав учащихся.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4. Осуществляет контроль за дисциплиной и порядком, успеваемостью и выполнением правил внутреннего распорядка, дежурством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, организацией свободного времени учащихся.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Права органа ученического самоуправления.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ОУС имеет право: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1. Проводить на 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собрания и иные мероприятия.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2. Размещать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в отведенных для этого местах и школьных средствах массовой информации, получать время для выступлений своих представителей на классных часах и родительских собраниях.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3. Направлять в администрацию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письменные запросы, предложения и получать на них официальные ответы.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4. Представлять интересы учащихся перед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, на педагогических советах, собраниях, посвященных решению вопросов жизни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5. Получать от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по вопросам жизни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6. Проводить среди учащихся опросы и референдумы.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7. Принимать решения по рассматриваемым вопросам, информировать учащихся, администрацию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и другие органы о принятых решениях.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8. Пользоваться организационной поддержкой должностных лиц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, отвечающих за воспитательную работу при подготовке и проведении мероприятий.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9. Вносить в администрацию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предложения о поощрении и наказании учащихся.</w:t>
      </w:r>
    </w:p>
    <w:p w:rsidR="005F0404" w:rsidRPr="009E7322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9E7322">
        <w:rPr>
          <w:rFonts w:ascii="Times New Roman" w:hAnsi="Times New Roman" w:cs="Times New Roman"/>
          <w:sz w:val="24"/>
          <w:szCs w:val="24"/>
          <w:lang w:val="ru-RU"/>
        </w:rPr>
        <w:t>10. Создавать печатные органы.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11. Устанавливать отношения и организовывать совместную деятельность с</w:t>
      </w: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другими учебными заведениями.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12. Направлять представителей ОУС на заседания органов 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, рассматривающих вопросы о дисциплинарных проступках учащихся.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13. Использовать имущество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администрацией.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14. Участвовать в разрешении конфликтных вопросов между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учащимися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, учителями и родителями.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15. Вносить предложения в план воспитательной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16. Участвовать в формировании составов школьных делегаций на мероприятия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 уровня и выше.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17. Осуществлять иные полномочия в соответствии с законодательством и Уставом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Порядок формирования и структура органа ученического самоуправления.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1. ОУС формируется на выборной основе сроком на один год.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2. В состав О</w:t>
      </w:r>
      <w:r>
        <w:rPr>
          <w:rFonts w:ascii="Times New Roman" w:hAnsi="Times New Roman" w:cs="Times New Roman"/>
          <w:sz w:val="24"/>
          <w:szCs w:val="24"/>
          <w:lang w:val="ru-RU"/>
        </w:rPr>
        <w:t>УС могут быть избраны учащиеся 6 - 11 классов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3. Состав ОУС утверждается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ученической конференцией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4. В составе ОУС могут быть сформированы сектора и инициативные группы.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5. Куратором каждого сектора и инициативной группы является  заместитель директора по ВР.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Организация деятельности и полномочия секторов.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1. Представитель сектора выбирается из числа членов ОУС, заинтересованных в работе по данному направлению.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2. Сектора организуют работу школьного коллектива по следующим направлениям: учебный, спортивный, дисциплинарный, культмассовый, трудовой, санитарный.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3. Каждый представитель ведет свою работу в соответствии с планом работы ОУС.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4. Представитель имеет право представить к поощрению учащихся или классные коллективы, отличившиеся в работе по данному направлению.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Взаимосвязи с другими органами школьного самоуправления.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1. ОУС активно взаимодействует с педагогическим советом, как органом самоуправления педагогического коллектива, исходя из своей комп</w:t>
      </w:r>
      <w:r>
        <w:rPr>
          <w:rFonts w:ascii="Times New Roman" w:hAnsi="Times New Roman" w:cs="Times New Roman"/>
          <w:sz w:val="24"/>
          <w:szCs w:val="24"/>
          <w:lang w:val="ru-RU"/>
        </w:rPr>
        <w:t>етенции, определяемой разделом 3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«Права органа ученического самоуправления» данного положения.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2. ОУС также взаимодействует с общешкольным родительским комитетом по соответствующим вопросам, отнесенным к ведению родительского комитета.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3. ОУС может принимать участие в работе педагогического совета, родительского комитета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Попечительского 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совета по мере необходимости.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4. ОУС взаимодействует с органом самоуправления детской общественной организации «Алые паруса».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7. Ответственность орган ученического самоуправления.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1. ОУС несет ответственность за выполнение закрепленных за ними задач и функций.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2. В случае невыполнения указанных задач и функций ОУС может быть досрочно переизбран</w:t>
      </w:r>
      <w:bookmarkStart w:id="0" w:name="_GoBack"/>
      <w:bookmarkEnd w:id="0"/>
      <w:r w:rsidRPr="00BC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Делопроизводство органа ученического самоуправления.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1. Заседания ОУС протоколируются.</w:t>
      </w: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2. План работы ОУС составляется на год, исходя из плана воспитательной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 xml:space="preserve"> и предложения членов ОУС.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</w:p>
    <w:p w:rsidR="005F0404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ru-RU"/>
        </w:rPr>
        <w:t>9. Заключительные положения.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0404" w:rsidRPr="00BC3611" w:rsidRDefault="005F0404" w:rsidP="00D46FE6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3611">
        <w:rPr>
          <w:rFonts w:ascii="Times New Roman" w:hAnsi="Times New Roman" w:cs="Times New Roman"/>
          <w:sz w:val="24"/>
          <w:szCs w:val="24"/>
        </w:rPr>
        <w:t> </w:t>
      </w:r>
      <w:r w:rsidRPr="00BC3611">
        <w:rPr>
          <w:rFonts w:ascii="Times New Roman" w:hAnsi="Times New Roman" w:cs="Times New Roman"/>
          <w:sz w:val="24"/>
          <w:szCs w:val="24"/>
          <w:lang w:val="ru-RU"/>
        </w:rPr>
        <w:t>1. Настоящее положение вступает в силу с момента утверждения.</w:t>
      </w: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F0404" w:rsidRPr="00BC3611" w:rsidRDefault="005F0404" w:rsidP="0016410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F0404" w:rsidRPr="00BC3611" w:rsidSect="00D6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BB2"/>
    <w:rsid w:val="00097ABD"/>
    <w:rsid w:val="000C4330"/>
    <w:rsid w:val="000D1DCE"/>
    <w:rsid w:val="000D6CBA"/>
    <w:rsid w:val="00164105"/>
    <w:rsid w:val="002160E4"/>
    <w:rsid w:val="002E6434"/>
    <w:rsid w:val="005A51DD"/>
    <w:rsid w:val="005F0404"/>
    <w:rsid w:val="006B6BF9"/>
    <w:rsid w:val="00715E6B"/>
    <w:rsid w:val="00730C34"/>
    <w:rsid w:val="007E7F93"/>
    <w:rsid w:val="00994BB2"/>
    <w:rsid w:val="009E7322"/>
    <w:rsid w:val="00A0425F"/>
    <w:rsid w:val="00AA4700"/>
    <w:rsid w:val="00B02418"/>
    <w:rsid w:val="00BC3611"/>
    <w:rsid w:val="00CC50DA"/>
    <w:rsid w:val="00CE6021"/>
    <w:rsid w:val="00D21EF8"/>
    <w:rsid w:val="00D46FE6"/>
    <w:rsid w:val="00D67386"/>
    <w:rsid w:val="00E77B3D"/>
    <w:rsid w:val="00F05E32"/>
    <w:rsid w:val="00F30690"/>
    <w:rsid w:val="00F36387"/>
    <w:rsid w:val="00F74F31"/>
    <w:rsid w:val="00FA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8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410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1DCE"/>
    <w:pPr>
      <w:keepNext/>
      <w:spacing w:after="0" w:line="240" w:lineRule="auto"/>
      <w:jc w:val="center"/>
      <w:outlineLvl w:val="8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410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1DCE"/>
    <w:rPr>
      <w:rFonts w:ascii="Times New Roman" w:hAnsi="Times New Roman" w:cs="Times New Roman"/>
      <w:sz w:val="24"/>
      <w:szCs w:val="24"/>
      <w:u w:val="single"/>
    </w:rPr>
  </w:style>
  <w:style w:type="character" w:styleId="Strong">
    <w:name w:val="Strong"/>
    <w:basedOn w:val="DefaultParagraphFont"/>
    <w:uiPriority w:val="99"/>
    <w:qFormat/>
    <w:rsid w:val="00994BB2"/>
    <w:rPr>
      <w:b/>
      <w:bCs/>
    </w:rPr>
  </w:style>
  <w:style w:type="paragraph" w:styleId="NormalWeb">
    <w:name w:val="Normal (Web)"/>
    <w:basedOn w:val="Normal"/>
    <w:uiPriority w:val="99"/>
    <w:rsid w:val="000D1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Знак1 Знак Знак Знак Знак Знак Знак"/>
    <w:basedOn w:val="Normal"/>
    <w:next w:val="Heading2"/>
    <w:autoRedefine/>
    <w:uiPriority w:val="99"/>
    <w:rsid w:val="00164105"/>
    <w:pPr>
      <w:spacing w:after="160" w:line="240" w:lineRule="exact"/>
    </w:pPr>
    <w:rPr>
      <w:sz w:val="24"/>
      <w:szCs w:val="24"/>
      <w:lang w:val="en-US" w:eastAsia="en-US"/>
    </w:rPr>
  </w:style>
  <w:style w:type="paragraph" w:styleId="NoSpacing">
    <w:name w:val="No Spacing"/>
    <w:basedOn w:val="Normal"/>
    <w:link w:val="NoSpacingChar"/>
    <w:uiPriority w:val="99"/>
    <w:qFormat/>
    <w:rsid w:val="00164105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64105"/>
    <w:rPr>
      <w:rFonts w:eastAsia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933</Words>
  <Characters>5319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 бюджетное  общеобразовательное  учреждение</dc:title>
  <dc:subject/>
  <dc:creator>Лариса</dc:creator>
  <cp:keywords/>
  <dc:description/>
  <cp:lastModifiedBy>школа</cp:lastModifiedBy>
  <cp:revision>4</cp:revision>
  <cp:lastPrinted>2016-02-05T08:37:00Z</cp:lastPrinted>
  <dcterms:created xsi:type="dcterms:W3CDTF">2016-02-03T13:49:00Z</dcterms:created>
  <dcterms:modified xsi:type="dcterms:W3CDTF">2016-02-05T08:38:00Z</dcterms:modified>
</cp:coreProperties>
</file>