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DD" w:rsidRPr="00CC5377" w:rsidRDefault="002E7CDD" w:rsidP="00CC5377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5377">
        <w:rPr>
          <w:rStyle w:val="a6"/>
          <w:rFonts w:ascii="Times New Roman" w:hAnsi="Times New Roman" w:cs="Times New Roman"/>
          <w:sz w:val="24"/>
          <w:szCs w:val="24"/>
        </w:rPr>
        <w:t>Муниципальное  бюджетное  общеобразовательное  учреждение</w:t>
      </w:r>
    </w:p>
    <w:p w:rsidR="002E7CDD" w:rsidRPr="00CC5377" w:rsidRDefault="002E7CDD" w:rsidP="00DE2642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CC5377">
        <w:rPr>
          <w:rStyle w:val="a6"/>
          <w:rFonts w:ascii="Times New Roman" w:hAnsi="Times New Roman" w:cs="Times New Roman"/>
          <w:sz w:val="24"/>
          <w:szCs w:val="24"/>
        </w:rPr>
        <w:t>«Ново-</w:t>
      </w:r>
      <w:proofErr w:type="spellStart"/>
      <w:r w:rsidRPr="00CC5377">
        <w:rPr>
          <w:rStyle w:val="a6"/>
          <w:rFonts w:ascii="Times New Roman" w:hAnsi="Times New Roman" w:cs="Times New Roman"/>
          <w:sz w:val="24"/>
          <w:szCs w:val="24"/>
        </w:rPr>
        <w:t>Выселская</w:t>
      </w:r>
      <w:proofErr w:type="spellEnd"/>
      <w:r w:rsidRPr="00CC5377">
        <w:rPr>
          <w:rStyle w:val="a6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2E7CDD" w:rsidRPr="00B806F4" w:rsidRDefault="002E7CDD" w:rsidP="00B806F4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7CDD" w:rsidRPr="00B806F4" w:rsidRDefault="002E7CDD" w:rsidP="00780E6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Принято</w:t>
      </w:r>
    </w:p>
    <w:p w:rsidR="002E7CDD" w:rsidRPr="00B806F4" w:rsidRDefault="002E7CDD" w:rsidP="00780E6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на заседании педагогического совета</w:t>
      </w:r>
    </w:p>
    <w:p w:rsidR="002E7CDD" w:rsidRPr="00B806F4" w:rsidRDefault="002E7CDD" w:rsidP="00780E6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Протокол от 30.01.15 г.  № 4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Утверждено</w:t>
      </w:r>
    </w:p>
    <w:p w:rsidR="002E7CDD" w:rsidRPr="00B806F4" w:rsidRDefault="002E7CDD" w:rsidP="00780E6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Председатель педагогического совета                             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приказом директора</w:t>
      </w:r>
    </w:p>
    <w:p w:rsidR="002E7CDD" w:rsidRPr="00B806F4" w:rsidRDefault="002E7CDD" w:rsidP="00780E6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от 02.02.15 г.      № 2 § 2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</w:t>
      </w:r>
    </w:p>
    <w:p w:rsidR="002E7CDD" w:rsidRPr="00B806F4" w:rsidRDefault="002E7CDD" w:rsidP="00780E68">
      <w:pPr>
        <w:spacing w:after="0" w:line="240" w:lineRule="auto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_____________ Л.Л.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Селяева</w:t>
      </w:r>
      <w:proofErr w:type="spellEnd"/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Дирек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тор  __________ Л.Л. </w:t>
      </w:r>
      <w:proofErr w:type="spellStart"/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Селяева</w:t>
      </w:r>
      <w:proofErr w:type="spellEnd"/>
    </w:p>
    <w:p w:rsidR="002E7CDD" w:rsidRPr="00B806F4" w:rsidRDefault="002E7CDD" w:rsidP="00B806F4">
      <w:pPr>
        <w:rPr>
          <w:rFonts w:ascii="Times New Roman" w:hAnsi="Times New Roman" w:cs="Times New Roman"/>
          <w:b/>
          <w:bCs/>
          <w:color w:val="231966"/>
          <w:sz w:val="24"/>
          <w:szCs w:val="24"/>
          <w:lang w:eastAsia="ru-RU"/>
        </w:rPr>
      </w:pPr>
    </w:p>
    <w:p w:rsidR="002E7CDD" w:rsidRPr="00A97229" w:rsidRDefault="002E7CDD" w:rsidP="00DE2642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Положение о с</w:t>
      </w:r>
      <w:r w:rsidRPr="00B806F4">
        <w:rPr>
          <w:rStyle w:val="a6"/>
          <w:rFonts w:ascii="Times New Roman" w:hAnsi="Times New Roman" w:cs="Times New Roman"/>
          <w:sz w:val="24"/>
          <w:szCs w:val="24"/>
        </w:rPr>
        <w:t xml:space="preserve">овете родителей  </w:t>
      </w:r>
      <w:r>
        <w:rPr>
          <w:rStyle w:val="a6"/>
          <w:rFonts w:ascii="Times New Roman" w:hAnsi="Times New Roman" w:cs="Times New Roman"/>
          <w:sz w:val="24"/>
          <w:szCs w:val="24"/>
        </w:rPr>
        <w:t>(законных представителей) уча</w:t>
      </w:r>
      <w:r w:rsidRPr="00B806F4">
        <w:rPr>
          <w:rStyle w:val="a6"/>
          <w:rFonts w:ascii="Times New Roman" w:hAnsi="Times New Roman" w:cs="Times New Roman"/>
          <w:sz w:val="24"/>
          <w:szCs w:val="24"/>
        </w:rPr>
        <w:t>щихся</w:t>
      </w:r>
    </w:p>
    <w:p w:rsidR="002E7CDD" w:rsidRPr="00A97229" w:rsidRDefault="002E7CDD" w:rsidP="002F334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sz w:val="24"/>
          <w:szCs w:val="24"/>
        </w:rPr>
        <w:t>1. Общие положения</w:t>
      </w:r>
    </w:p>
    <w:p w:rsidR="002E7CDD" w:rsidRPr="00B806F4" w:rsidRDefault="002E7CDD" w:rsidP="00780E68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1.1. Настоящее положение о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овете родителей (законных представителей)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учащихся    (далее –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овет) разработано в соответствии со статьей 26 Федерального закона от 29 декабря 2012 года № 273-ФЗ «Об образовании в Российской Федерации».</w:t>
      </w:r>
    </w:p>
    <w:p w:rsidR="002E7CDD" w:rsidRPr="00B806F4" w:rsidRDefault="002E7CDD" w:rsidP="00780E68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1.2. Настоящее положение регламенти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рует порядок создания и работу с</w:t>
      </w:r>
      <w:r w:rsidR="00CC537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родителей (законных представителей) муниципального бюджетного общеобразовательного учреждения «Ново-</w:t>
      </w:r>
      <w:proofErr w:type="spellStart"/>
      <w:r w:rsidR="00CC537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Выселская</w:t>
      </w:r>
      <w:proofErr w:type="spellEnd"/>
      <w:r w:rsidR="00CC537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средняя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общеоб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разовательная школа» (далее –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)   </w:t>
      </w:r>
    </w:p>
    <w:p w:rsidR="002E7CDD" w:rsidRDefault="002E7CDD" w:rsidP="00CC5377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1.3. Совет действует на основании Закона «Об образовании в Российской Федерации» от 29.12.2012 № 273-ФЗ,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Устава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 и настоящего по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softHyphen/>
        <w:t>ложения.</w:t>
      </w:r>
    </w:p>
    <w:p w:rsidR="00CC5377" w:rsidRPr="00CC5377" w:rsidRDefault="00CC5377" w:rsidP="00CC5377">
      <w:pPr>
        <w:spacing w:after="0" w:line="240" w:lineRule="auto"/>
        <w:ind w:firstLine="540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7CDD" w:rsidRPr="00A97229" w:rsidRDefault="002E7CDD" w:rsidP="002F334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2. Цели и задачи с</w:t>
      </w:r>
      <w:r w:rsidRPr="00B806F4">
        <w:rPr>
          <w:rStyle w:val="a6"/>
          <w:rFonts w:ascii="Times New Roman" w:hAnsi="Times New Roman" w:cs="Times New Roman"/>
          <w:sz w:val="24"/>
          <w:szCs w:val="24"/>
        </w:rPr>
        <w:t>овета родителей (законных представителей)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2.1. Совет родителей (законных предс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тавителей) несовершеннолетних учащихся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создан в целях обеспечения реализации родителями (законными представителя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ми) несовершеннолетних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 п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рава на участие в управлении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, реализации защиты прав и законных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интересов несовершеннолетних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щихся.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2.2. Задачи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овета: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участие в работе  п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опечительского совета;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участие в работе комиссии по урегулированию споров между участника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ми образовательных отношений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участие в разработке нормати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вно-правовых локальных актов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, затрагивающих права и законные интересы учащихся и родителей (законных представителей);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содействие в решении вопросов, связанных с образовательной деятельностью;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организация информационно-разъяснительной, психолого-педаг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огической работы с родителями 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щихся;</w:t>
      </w:r>
    </w:p>
    <w:p w:rsidR="002E7CDD" w:rsidRPr="00B806F4" w:rsidRDefault="002E7CDD" w:rsidP="00780E68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 координация взаимодействия родителей (законных пред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ставителей) с администрацией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Default="002E7CDD" w:rsidP="00CC5377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 пропаганда позитивного опыта семейного воспитания.</w:t>
      </w:r>
    </w:p>
    <w:p w:rsidR="00CC5377" w:rsidRPr="00CC5377" w:rsidRDefault="00CC5377" w:rsidP="00CC5377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7CDD" w:rsidRPr="001448A0" w:rsidRDefault="002E7CDD" w:rsidP="001448A0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3. Состав с</w:t>
      </w:r>
      <w:r w:rsidRPr="00B806F4">
        <w:rPr>
          <w:rStyle w:val="a6"/>
          <w:rFonts w:ascii="Times New Roman" w:hAnsi="Times New Roman" w:cs="Times New Roman"/>
          <w:sz w:val="24"/>
          <w:szCs w:val="24"/>
        </w:rPr>
        <w:t>овета и порядок его формирования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3.1. Количественный состав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определяется в зависимости от общего числа родите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лей (законных представителей) учащихся в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и может составлять от 5 до 15 человек.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3.2. Персональный со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став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 утверждается общим собранием родителей (законных представителей) в начале каждого учебного года. На конференцию родителей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каждый класс  делегирует по 2 человека, </w:t>
      </w:r>
      <w:proofErr w:type="gramStart"/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которые</w:t>
      </w:r>
      <w:proofErr w:type="gramEnd"/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открыты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м голосованием выбирают состав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 3.3. В состав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включаются наиболее активные и подготовленные родители (зак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онные представители). В состав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должны входить родители (законные представители), участвующие в работе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различных выборных органов  ОУ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(Попечительский совет, Комиссия по урегулированию споров между участниками образовательн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ых отношений и т.д.). В состав совета входит директор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с правом совещательного голоса.</w:t>
      </w:r>
    </w:p>
    <w:p w:rsidR="002E7CDD" w:rsidRDefault="002E7CDD" w:rsidP="00CC5377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 3.4.Состав совета и его структура утв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ерждается приказом директора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на основании решения общего собрания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C5377" w:rsidRPr="00CC5377" w:rsidRDefault="00CC5377" w:rsidP="00CC5377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7CDD" w:rsidRDefault="002E7CDD" w:rsidP="00CC5377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4. Компетенция с</w:t>
      </w:r>
      <w:r w:rsidRPr="00B806F4">
        <w:rPr>
          <w:rStyle w:val="a6"/>
          <w:rFonts w:ascii="Times New Roman" w:hAnsi="Times New Roman" w:cs="Times New Roman"/>
          <w:sz w:val="24"/>
          <w:szCs w:val="24"/>
        </w:rPr>
        <w:t xml:space="preserve">овета родителей (законных представителей), </w:t>
      </w:r>
      <w:r>
        <w:rPr>
          <w:rStyle w:val="a6"/>
          <w:rFonts w:ascii="Times New Roman" w:hAnsi="Times New Roman" w:cs="Times New Roman"/>
          <w:sz w:val="24"/>
          <w:szCs w:val="24"/>
        </w:rPr>
        <w:t>права и ответственность членов с</w:t>
      </w:r>
      <w:r w:rsidRPr="00B806F4">
        <w:rPr>
          <w:rStyle w:val="a6"/>
          <w:rFonts w:ascii="Times New Roman" w:hAnsi="Times New Roman" w:cs="Times New Roman"/>
          <w:sz w:val="24"/>
          <w:szCs w:val="24"/>
        </w:rPr>
        <w:t>овета</w:t>
      </w:r>
    </w:p>
    <w:p w:rsidR="00CC5377" w:rsidRPr="00A97229" w:rsidRDefault="00CC5377" w:rsidP="00CC5377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4.1. К компетенции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родителей относится: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согласование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локальных нормативных актов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, затрагивающих права и законны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е интересы несовершеннолетних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содействие в обеспечении оптимальных условий для организации образовательной деятельности;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информирование родителей (законных предс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тавителей) несовершеннолетних учащихся о решениях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родителей;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содействие в проведении общешкольных мероприятий;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участие в под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готовке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к новому учебному году;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осуществление </w:t>
      </w:r>
      <w:proofErr w:type="gramStart"/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контро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ля за</w:t>
      </w:r>
      <w:proofErr w:type="gramEnd"/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организацией питания в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оказание помощи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в организации и проведении общих родительских собраний;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проведение разъяснительной работы среди родителей (законных предс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тавителей) несовершеннолетних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 по воп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росам защиты интересов и прав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 и их родител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ей (законных представителей)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выборы представителей в состав комиссии по урегулированию споров между участниками образовательных отношений;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в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ыборы представителей в состав  п</w:t>
      </w:r>
      <w:r w:rsidR="00CC5377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опечительского совета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участие в планировании, подготовке, пров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едении и анализе мероприятий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4.2. Члены Совета имеет право: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вносить на рассмотрение администрации и других выб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орных органов самоуправления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организовывать време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нные комиссии под руководством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родителей для исполнения возложенных на них функций;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вносить предложения о поощрении участников образовательных отношений;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вносить предложения по защите прав несовершеннолетних, попавших в трудную жизненную ситуацию;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участвовать в разработке нормативно-правовых локальных актов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по вопросам, касающимся участников образовательных отношений;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проводить социологические опросы участников образовательных отношений по вопросам деятельности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запрашивать и получать у администрации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интересующую информацию о деятельности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- обращаться к администрации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за консультацией по вопросам нормативно-прав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ового обеспечения деятельности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- пользоваться материально-технической базой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по согласованию с администрацией для реализации своей деятельности.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4.3. Члены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обязаны: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присутствовать на заседаниях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в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ыполнять план работы и решения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овета;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нести ответственность за принимаемые решения;</w:t>
      </w:r>
    </w:p>
    <w:p w:rsidR="002E7CDD" w:rsidRDefault="002E7CDD" w:rsidP="001448A0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- добро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совестно выполнять поручения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1448A0" w:rsidRDefault="002E7CDD" w:rsidP="001448A0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2E7CDD" w:rsidRPr="00A97229" w:rsidRDefault="002E7CDD" w:rsidP="002F334F">
      <w:pPr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sz w:val="24"/>
          <w:szCs w:val="24"/>
        </w:rPr>
        <w:t>5. Организация деятельности Совета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5.1. Совет проводит свои заседания не реже одного раза в течение учебной четверти. Кво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румом для проведения заседания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является присутствие на нем 2/3 его членов.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5.2. Совет работает по плану, утвержденному на учебный год. В течение года в план могут вноситьс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я дополнения и изменения. Член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может требовать обсуждения любого вопроса, не включенного ранее в план, если его предложение п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оддержит треть от числа членов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.3. Первое заседание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 созывается директором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не позднее чем через месяц после его формирования.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5.4. Из числа членов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на первом заседании открытым голосованием простым большинством голосов избираются председатель, заместитель и секретарь.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.5. Председатель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направляет и организует его работу, осуществляет контроль выполнения решений. В отсутствии председателя эту функцию выполняет заместитель.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5.6. Председатель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 может присутствовать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(с последующим информированием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овета) на отдельных заседаниях педагогического совета, заседаниях других органов управления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по вопро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сам, относящимся к компетенции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5.7. Секретарь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ведет делопроизводство, осуществляет подготовку его заседа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ний, ведет протоколы заседаний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5.8. Реше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ния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принимаются простым большинством голосов при наличии на заседании не менее половины его членов. При равном количестве голосов решающ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им является голос председателя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5.9. П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риглашенные участвуют в работе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 с правом совещательного голоса и участия в голосовании не принимают.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5.10. Решения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5.11. Совет отчитывается перед родителями (законными предст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авителями) несовершеннолетних уча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щихся через своих представителей на классных собраниях  не реже двух раз в год.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5.12. Деятельность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 является открытой для участников образовательных отношений.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выделяет информационные ресурсы дл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я обеспечения гласности работы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 на сайте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13.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Протоколы подписываю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тся председателем и секретарем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овета.</w:t>
      </w:r>
    </w:p>
    <w:p w:rsidR="002E7CDD" w:rsidRPr="00B806F4" w:rsidRDefault="002E7CDD" w:rsidP="002F334F">
      <w:pPr>
        <w:spacing w:after="0" w:line="240" w:lineRule="auto"/>
        <w:ind w:firstLine="539"/>
        <w:jc w:val="both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5.14. Журнал ре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гистрации проколов и протоколы с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овета входят в номенклатуру дел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, хранятся постоянно в </w:t>
      </w:r>
      <w: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 xml:space="preserve"> ОУ</w:t>
      </w:r>
      <w:r w:rsidRPr="00B806F4"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  <w:t>, передаются по акту (при смене руководителя, передаче в архив).</w:t>
      </w:r>
    </w:p>
    <w:p w:rsidR="002E7CDD" w:rsidRPr="00B806F4" w:rsidRDefault="002E7CDD" w:rsidP="00B806F4">
      <w:pPr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2E7CDD" w:rsidRPr="00B806F4" w:rsidSect="00B80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A25"/>
    <w:rsid w:val="001448A0"/>
    <w:rsid w:val="0020564D"/>
    <w:rsid w:val="002943EA"/>
    <w:rsid w:val="002E7CDD"/>
    <w:rsid w:val="002F334F"/>
    <w:rsid w:val="003236DF"/>
    <w:rsid w:val="004718FD"/>
    <w:rsid w:val="00780E68"/>
    <w:rsid w:val="00836451"/>
    <w:rsid w:val="00971A25"/>
    <w:rsid w:val="00A97229"/>
    <w:rsid w:val="00AF4433"/>
    <w:rsid w:val="00B164CC"/>
    <w:rsid w:val="00B471EB"/>
    <w:rsid w:val="00B80012"/>
    <w:rsid w:val="00B806F4"/>
    <w:rsid w:val="00BE0BFA"/>
    <w:rsid w:val="00CC5377"/>
    <w:rsid w:val="00D855DA"/>
    <w:rsid w:val="00DE2642"/>
    <w:rsid w:val="00E51D2B"/>
    <w:rsid w:val="00E7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1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uiPriority w:val="99"/>
    <w:rsid w:val="0097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971A25"/>
  </w:style>
  <w:style w:type="paragraph" w:styleId="a3">
    <w:name w:val="Body Text"/>
    <w:basedOn w:val="a"/>
    <w:link w:val="a4"/>
    <w:uiPriority w:val="99"/>
    <w:semiHidden/>
    <w:rsid w:val="0097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71A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uiPriority w:val="99"/>
    <w:rsid w:val="00971A25"/>
  </w:style>
  <w:style w:type="character" w:styleId="a6">
    <w:name w:val="Strong"/>
    <w:basedOn w:val="a0"/>
    <w:uiPriority w:val="99"/>
    <w:qFormat/>
    <w:rsid w:val="00971A25"/>
    <w:rPr>
      <w:b/>
      <w:bCs/>
    </w:rPr>
  </w:style>
  <w:style w:type="paragraph" w:styleId="a7">
    <w:name w:val="No Spacing"/>
    <w:uiPriority w:val="99"/>
    <w:qFormat/>
    <w:rsid w:val="00971A25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3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962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2015-09-10T11:21:00Z</cp:lastPrinted>
  <dcterms:created xsi:type="dcterms:W3CDTF">2014-12-02T17:23:00Z</dcterms:created>
  <dcterms:modified xsi:type="dcterms:W3CDTF">2016-03-29T08:50:00Z</dcterms:modified>
</cp:coreProperties>
</file>